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﻿1.4.1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the south corner in throne of destruction as other vector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AutoTele now takes you in the next area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a toggle for "receivepackethook", this removes the black screen when you tele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1.4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drawing (disable in the ini)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bug where the autotele wouldn't retry when a teleport failed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bug with harem level 1 not going in the stairs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Increased performance when finding presetunits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an option in the ini to go to the cave level 1 instead of burial grounds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coldcrow and cave level 2 as vector for cave level 1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the chest in cave level 2 as vector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the chest in pit level 2 as vector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Lilith as vector for matrons den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izual as vector for furnace of pain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1.3.1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crash when teleporting to a monster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interacting with waypoints (removed by mistake in 1.2x)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messages to indicate where you are teleporting to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a toggle in the .ini for displaying messages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a short FAQ in the readme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Changed the river of flames vector to teleport to the chaos sanctuary star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1.2c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crash caused by print (0xc0000417 error)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1.2b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gidbinn as 'other/quest' vector to flayer jungle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more stability, crashing should happen less often now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 feature: deselect teleport to stop the autotele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crash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waypoint vector again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izual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Shenk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countess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Updated to 1.13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Waypoint tele is currently disabled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1.1a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some vectors near nila/pindle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crash if a room didn't have any presetunits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name of the area/object you path to is now displayed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Added a lot of vectors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Fixed a memory leak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1.0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Initial release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